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C87E0E" w14:paraId="79C747FF" w14:textId="77777777" w:rsidTr="0AEB81DC">
        <w:tc>
          <w:tcPr>
            <w:tcW w:w="2622" w:type="dxa"/>
          </w:tcPr>
          <w:p w14:paraId="79C747FD"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Naam</w:t>
            </w:r>
          </w:p>
        </w:tc>
        <w:tc>
          <w:tcPr>
            <w:tcW w:w="7087" w:type="dxa"/>
          </w:tcPr>
          <w:p w14:paraId="79C747FE" w14:textId="1AA2CBF3" w:rsidR="0006033A" w:rsidRPr="00C87E0E" w:rsidRDefault="0006033A">
            <w:pPr>
              <w:rPr>
                <w:rFonts w:ascii="Aptos" w:hAnsi="Aptos"/>
              </w:rPr>
            </w:pPr>
          </w:p>
        </w:tc>
      </w:tr>
      <w:tr w:rsidR="0006033A" w:rsidRPr="00C87E0E" w14:paraId="79C74802" w14:textId="77777777" w:rsidTr="0AEB81DC">
        <w:tc>
          <w:tcPr>
            <w:tcW w:w="2622" w:type="dxa"/>
          </w:tcPr>
          <w:p w14:paraId="79C74800"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Contactpersoon</w:t>
            </w:r>
          </w:p>
        </w:tc>
        <w:tc>
          <w:tcPr>
            <w:tcW w:w="7087" w:type="dxa"/>
          </w:tcPr>
          <w:p w14:paraId="79C74801" w14:textId="7276FA46" w:rsidR="0006033A" w:rsidRPr="00C87E0E" w:rsidRDefault="0006033A">
            <w:pPr>
              <w:rPr>
                <w:rFonts w:ascii="Aptos" w:hAnsi="Aptos"/>
              </w:rPr>
            </w:pPr>
          </w:p>
        </w:tc>
      </w:tr>
      <w:tr w:rsidR="0006033A" w:rsidRPr="00C87E0E" w14:paraId="79C74805" w14:textId="77777777" w:rsidTr="0AEB81DC">
        <w:tc>
          <w:tcPr>
            <w:tcW w:w="2622" w:type="dxa"/>
          </w:tcPr>
          <w:p w14:paraId="79C74803"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Vestigingsadres</w:t>
            </w:r>
          </w:p>
        </w:tc>
        <w:tc>
          <w:tcPr>
            <w:tcW w:w="7087" w:type="dxa"/>
          </w:tcPr>
          <w:p w14:paraId="79C74804" w14:textId="596C36D4" w:rsidR="0006033A" w:rsidRPr="00C87E0E" w:rsidRDefault="0006033A">
            <w:pPr>
              <w:rPr>
                <w:rFonts w:ascii="Aptos" w:hAnsi="Aptos"/>
              </w:rPr>
            </w:pPr>
          </w:p>
        </w:tc>
      </w:tr>
      <w:tr w:rsidR="0006033A" w:rsidRPr="00C87E0E" w14:paraId="79C7480B" w14:textId="77777777" w:rsidTr="0AEB81DC">
        <w:tc>
          <w:tcPr>
            <w:tcW w:w="2622" w:type="dxa"/>
          </w:tcPr>
          <w:p w14:paraId="79C74809" w14:textId="66363E18" w:rsidR="0006033A" w:rsidRPr="00C87E0E" w:rsidRDefault="0AEB81DC" w:rsidP="0AEB81DC">
            <w:pPr>
              <w:pStyle w:val="VasteGegevensCharCharCharCharCharCharCharCharCharChar"/>
              <w:rPr>
                <w:rFonts w:ascii="Aptos" w:hAnsi="Aptos" w:cs="Arial"/>
                <w:sz w:val="20"/>
                <w:lang w:val="fr-FR"/>
              </w:rPr>
            </w:pPr>
            <w:r w:rsidRPr="00C87E0E">
              <w:rPr>
                <w:rFonts w:ascii="Aptos" w:hAnsi="Aptos" w:cs="Arial"/>
                <w:sz w:val="20"/>
                <w:lang w:val="fr-FR"/>
              </w:rPr>
              <w:t>Certificatieschema(s)</w:t>
            </w:r>
          </w:p>
        </w:tc>
        <w:tc>
          <w:tcPr>
            <w:tcW w:w="7087" w:type="dxa"/>
          </w:tcPr>
          <w:p w14:paraId="79C7480A" w14:textId="7ED4547D" w:rsidR="00FC4C69" w:rsidRPr="00C87E0E" w:rsidRDefault="001C4E80" w:rsidP="00E05144">
            <w:pPr>
              <w:rPr>
                <w:rFonts w:ascii="Aptos" w:hAnsi="Aptos" w:cs="Arial"/>
                <w:lang w:val="fr-FR"/>
              </w:rPr>
            </w:pPr>
            <w:r w:rsidRPr="001C4E80">
              <w:rPr>
                <w:rFonts w:ascii="Aptos" w:hAnsi="Aptos" w:cs="Arial"/>
                <w:lang w:val="fr-FR"/>
              </w:rPr>
              <w:t xml:space="preserve">BRL SIKB 6000 </w:t>
            </w:r>
            <w:proofErr w:type="spellStart"/>
            <w:r w:rsidRPr="001C4E80">
              <w:rPr>
                <w:rFonts w:ascii="Aptos" w:hAnsi="Aptos" w:cs="Arial"/>
                <w:lang w:val="fr-FR"/>
              </w:rPr>
              <w:t>versie</w:t>
            </w:r>
            <w:proofErr w:type="spellEnd"/>
            <w:r w:rsidRPr="001C4E80">
              <w:rPr>
                <w:rFonts w:ascii="Aptos" w:hAnsi="Aptos" w:cs="Arial"/>
                <w:lang w:val="fr-FR"/>
              </w:rPr>
              <w:t xml:space="preserve"> 6.0 </w:t>
            </w:r>
            <w:proofErr w:type="spellStart"/>
            <w:r w:rsidRPr="001C4E80">
              <w:rPr>
                <w:rFonts w:ascii="Aptos" w:hAnsi="Aptos" w:cs="Arial"/>
                <w:lang w:val="fr-FR"/>
              </w:rPr>
              <w:t>d.d.</w:t>
            </w:r>
            <w:proofErr w:type="spellEnd"/>
            <w:r w:rsidRPr="001C4E80">
              <w:rPr>
                <w:rFonts w:ascii="Aptos" w:hAnsi="Aptos" w:cs="Arial"/>
                <w:lang w:val="fr-FR"/>
              </w:rPr>
              <w:t xml:space="preserve"> 07-03-2022</w:t>
            </w:r>
          </w:p>
        </w:tc>
      </w:tr>
      <w:tr w:rsidR="0006033A" w:rsidRPr="00C87E0E" w14:paraId="79C7480E" w14:textId="77777777" w:rsidTr="0AEB81DC">
        <w:tc>
          <w:tcPr>
            <w:tcW w:w="2622" w:type="dxa"/>
          </w:tcPr>
          <w:p w14:paraId="79C7480C" w14:textId="32881BF3" w:rsidR="0006033A" w:rsidRPr="00C87E0E" w:rsidRDefault="0006033A" w:rsidP="0006033A">
            <w:pPr>
              <w:pStyle w:val="VasteGegevensCharCharCharCharCharCharCharCharCharChar"/>
              <w:rPr>
                <w:rFonts w:ascii="Aptos" w:hAnsi="Aptos" w:cs="Arial"/>
                <w:sz w:val="20"/>
                <w:lang w:val="fr-FR"/>
              </w:rPr>
            </w:pPr>
            <w:r w:rsidRPr="00C87E0E">
              <w:rPr>
                <w:rFonts w:ascii="Aptos" w:hAnsi="Aptos" w:cs="Arial"/>
                <w:sz w:val="20"/>
                <w:lang w:val="fr-FR"/>
              </w:rPr>
              <w:t>Certificaatnr</w:t>
            </w:r>
            <w:r w:rsidR="00255D40" w:rsidRPr="00C87E0E">
              <w:rPr>
                <w:rFonts w:ascii="Aptos" w:hAnsi="Aptos" w:cs="Arial"/>
                <w:sz w:val="20"/>
                <w:lang w:val="fr-FR"/>
              </w:rPr>
              <w:t>(s).</w:t>
            </w:r>
          </w:p>
        </w:tc>
        <w:tc>
          <w:tcPr>
            <w:tcW w:w="7087" w:type="dxa"/>
          </w:tcPr>
          <w:p w14:paraId="79C7480D" w14:textId="6B946BA8" w:rsidR="0006033A" w:rsidRPr="00C87E0E" w:rsidRDefault="0006033A">
            <w:pPr>
              <w:rPr>
                <w:rFonts w:ascii="Aptos" w:hAnsi="Aptos"/>
              </w:rPr>
            </w:pPr>
          </w:p>
        </w:tc>
      </w:tr>
    </w:tbl>
    <w:p w14:paraId="79C7480F" w14:textId="77777777" w:rsidR="000060E1" w:rsidRPr="00C87E0E" w:rsidRDefault="000060E1" w:rsidP="00A56D58">
      <w:pPr>
        <w:spacing w:line="240" w:lineRule="auto"/>
        <w:rPr>
          <w:rFonts w:ascii="Aptos" w:hAnsi="Aptos" w:cs="Arial"/>
        </w:rPr>
      </w:pPr>
    </w:p>
    <w:p w14:paraId="79C74810" w14:textId="77777777" w:rsidR="0006033A" w:rsidRPr="00C87E0E" w:rsidRDefault="0006033A" w:rsidP="00A56D58">
      <w:pPr>
        <w:spacing w:line="240" w:lineRule="auto"/>
        <w:rPr>
          <w:rFonts w:ascii="Aptos" w:hAnsi="Aptos" w:cs="Arial"/>
        </w:rPr>
      </w:pPr>
    </w:p>
    <w:p w14:paraId="79C74811" w14:textId="77777777" w:rsidR="0006033A" w:rsidRPr="00C87E0E" w:rsidRDefault="0006033A" w:rsidP="00A56D58">
      <w:pPr>
        <w:spacing w:line="240" w:lineRule="auto"/>
        <w:rPr>
          <w:rFonts w:ascii="Aptos" w:hAnsi="Aptos" w:cs="Arial"/>
        </w:rPr>
      </w:pPr>
    </w:p>
    <w:p w14:paraId="79C74812" w14:textId="77777777" w:rsidR="0006033A" w:rsidRPr="00C87E0E" w:rsidRDefault="0006033A" w:rsidP="00A56D58">
      <w:pPr>
        <w:spacing w:line="240" w:lineRule="auto"/>
        <w:rPr>
          <w:rFonts w:ascii="Aptos" w:hAnsi="Aptos" w:cs="Arial"/>
        </w:rPr>
      </w:pPr>
    </w:p>
    <w:p w14:paraId="0D6A2773" w14:textId="77777777" w:rsidR="00CE7162" w:rsidRPr="00C87E0E" w:rsidRDefault="00CE7162" w:rsidP="00CE7162">
      <w:pPr>
        <w:tabs>
          <w:tab w:val="left" w:pos="7620"/>
        </w:tabs>
        <w:rPr>
          <w:rFonts w:ascii="Aptos" w:hAnsi="Aptos" w:cs="Arial"/>
          <w:b/>
        </w:rPr>
      </w:pPr>
      <w:r w:rsidRPr="00C87E0E">
        <w:rPr>
          <w:rFonts w:ascii="Aptos" w:hAnsi="Aptos"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C87E0E" w14:paraId="1240ECC1" w14:textId="77777777" w:rsidTr="007715ED">
        <w:tc>
          <w:tcPr>
            <w:tcW w:w="2622" w:type="dxa"/>
          </w:tcPr>
          <w:p w14:paraId="3C781383"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Soort assessment</w:t>
            </w:r>
          </w:p>
        </w:tc>
        <w:tc>
          <w:tcPr>
            <w:tcW w:w="7087" w:type="dxa"/>
          </w:tcPr>
          <w:p w14:paraId="65914CEC" w14:textId="76C192B1" w:rsidR="00CE7162" w:rsidRPr="00C87E0E" w:rsidRDefault="00CE7162" w:rsidP="007715ED">
            <w:pPr>
              <w:rPr>
                <w:rFonts w:ascii="Aptos" w:hAnsi="Aptos" w:cs="Arial"/>
              </w:rPr>
            </w:pPr>
            <w:r w:rsidRPr="00C87E0E">
              <w:rPr>
                <w:rFonts w:ascii="Aptos" w:hAnsi="Aptos" w:cs="Arial"/>
              </w:rPr>
              <w:t>Toelating/</w:t>
            </w:r>
            <w:r w:rsidR="00FD0A8B">
              <w:rPr>
                <w:rFonts w:ascii="Aptos" w:hAnsi="Aptos" w:cs="Arial"/>
              </w:rPr>
              <w:t>Opvolging/Herverlening</w:t>
            </w:r>
          </w:p>
        </w:tc>
      </w:tr>
      <w:tr w:rsidR="00CE7162" w:rsidRPr="00C87E0E" w14:paraId="710E7999" w14:textId="77777777" w:rsidTr="007715ED">
        <w:tc>
          <w:tcPr>
            <w:tcW w:w="2622" w:type="dxa"/>
          </w:tcPr>
          <w:p w14:paraId="5FC7549E"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Datum assessment</w:t>
            </w:r>
          </w:p>
        </w:tc>
        <w:tc>
          <w:tcPr>
            <w:tcW w:w="7087" w:type="dxa"/>
          </w:tcPr>
          <w:p w14:paraId="7D062D8D" w14:textId="32BA35CC" w:rsidR="00CE7162" w:rsidRPr="00C87E0E" w:rsidRDefault="00CE7162" w:rsidP="007715ED">
            <w:pPr>
              <w:rPr>
                <w:rFonts w:ascii="Aptos" w:hAnsi="Aptos"/>
              </w:rPr>
            </w:pPr>
          </w:p>
        </w:tc>
      </w:tr>
      <w:tr w:rsidR="00CE7162" w:rsidRPr="00C87E0E" w14:paraId="3AAD355F" w14:textId="77777777" w:rsidTr="007715ED">
        <w:tc>
          <w:tcPr>
            <w:tcW w:w="2622" w:type="dxa"/>
          </w:tcPr>
          <w:p w14:paraId="535BDAB1"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Duur assessment</w:t>
            </w:r>
          </w:p>
        </w:tc>
        <w:tc>
          <w:tcPr>
            <w:tcW w:w="7087" w:type="dxa"/>
          </w:tcPr>
          <w:p w14:paraId="05E198BD" w14:textId="2CAEACA6" w:rsidR="00CE7162" w:rsidRPr="00C87E0E" w:rsidRDefault="00CE7162" w:rsidP="007715ED">
            <w:pPr>
              <w:rPr>
                <w:rFonts w:ascii="Aptos" w:hAnsi="Aptos"/>
              </w:rPr>
            </w:pPr>
          </w:p>
        </w:tc>
      </w:tr>
      <w:tr w:rsidR="00CE7162" w:rsidRPr="00C87E0E"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44223877" w:rsidR="00CE7162" w:rsidRPr="00C87E0E" w:rsidRDefault="00CE7162" w:rsidP="007715ED">
            <w:pPr>
              <w:rPr>
                <w:rFonts w:ascii="Aptos" w:hAnsi="Aptos"/>
              </w:rPr>
            </w:pPr>
          </w:p>
        </w:tc>
      </w:tr>
      <w:tr w:rsidR="00CE7162" w:rsidRPr="00755920"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6FDD171A" w:rsidR="00CE7162" w:rsidRPr="00755920" w:rsidRDefault="00CE7162" w:rsidP="007715ED">
            <w:pPr>
              <w:rPr>
                <w:rFonts w:ascii="Aptos" w:hAnsi="Aptos"/>
              </w:rPr>
            </w:pPr>
          </w:p>
        </w:tc>
      </w:tr>
    </w:tbl>
    <w:p w14:paraId="79C74823" w14:textId="77777777" w:rsidR="009A6A05" w:rsidRPr="00755920" w:rsidRDefault="009A6A05" w:rsidP="009A6A05">
      <w:pPr>
        <w:tabs>
          <w:tab w:val="left" w:pos="7620"/>
        </w:tabs>
        <w:rPr>
          <w:rFonts w:ascii="Aptos" w:hAnsi="Aptos" w:cs="Arial"/>
          <w:b/>
        </w:rPr>
      </w:pPr>
    </w:p>
    <w:p w14:paraId="79C74824" w14:textId="77777777" w:rsidR="009A6A05" w:rsidRPr="00755920" w:rsidRDefault="009A6A05" w:rsidP="009A6A05">
      <w:pPr>
        <w:tabs>
          <w:tab w:val="left" w:pos="7620"/>
        </w:tabs>
        <w:rPr>
          <w:rFonts w:ascii="Aptos" w:hAnsi="Aptos" w:cs="Arial"/>
          <w:b/>
        </w:rPr>
      </w:pPr>
      <w:r w:rsidRPr="00755920">
        <w:rPr>
          <w:rFonts w:ascii="Aptos" w:hAnsi="Aptos" w:cs="Arial"/>
          <w:b/>
        </w:rPr>
        <w:t>Certificatie-eisen</w:t>
      </w:r>
    </w:p>
    <w:p w14:paraId="79C74825" w14:textId="63E7B09A" w:rsidR="009A6A05" w:rsidRPr="00755920" w:rsidRDefault="67941DF7" w:rsidP="67941DF7">
      <w:pPr>
        <w:autoSpaceDE w:val="0"/>
        <w:autoSpaceDN w:val="0"/>
        <w:adjustRightInd w:val="0"/>
        <w:spacing w:line="240" w:lineRule="auto"/>
        <w:rPr>
          <w:rFonts w:ascii="Aptos" w:eastAsia="ArialMT" w:hAnsi="Aptos" w:cs="Arial"/>
        </w:rPr>
      </w:pPr>
      <w:r w:rsidRPr="00755920">
        <w:rPr>
          <w:rFonts w:ascii="Aptos" w:eastAsia="ArialMT" w:hAnsi="Aptos"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755920" w:rsidRDefault="009A6A05" w:rsidP="009A6A05">
      <w:pPr>
        <w:rPr>
          <w:rFonts w:ascii="Aptos" w:hAnsi="Aptos" w:cs="Arial"/>
        </w:rPr>
      </w:pPr>
    </w:p>
    <w:p w14:paraId="79C74827" w14:textId="2111CD38" w:rsidR="00BB3CE3" w:rsidRPr="00755920" w:rsidRDefault="00A55FB8" w:rsidP="00BB3CE3">
      <w:pPr>
        <w:rPr>
          <w:rFonts w:ascii="Aptos" w:hAnsi="Aptos"/>
          <w:u w:val="single"/>
        </w:rPr>
      </w:pPr>
      <w:r w:rsidRPr="00755920">
        <w:rPr>
          <w:rFonts w:ascii="Aptos" w:hAnsi="Aptos" w:cs="Arial"/>
          <w:b/>
          <w:bCs/>
          <w:u w:val="single"/>
        </w:rPr>
        <w:t>A</w:t>
      </w:r>
      <w:r w:rsidR="0060010D" w:rsidRPr="00755920">
        <w:rPr>
          <w:rFonts w:ascii="Aptos" w:hAnsi="Aptos" w:cs="Arial"/>
          <w:b/>
          <w:bCs/>
          <w:u w:val="single"/>
        </w:rPr>
        <w:t xml:space="preserve">ssessment </w:t>
      </w:r>
      <w:r w:rsidRPr="00755920">
        <w:rPr>
          <w:rFonts w:ascii="Aptos" w:hAnsi="Aptos" w:cs="Arial"/>
          <w:b/>
          <w:bCs/>
          <w:u w:val="single"/>
        </w:rPr>
        <w:t>plan</w:t>
      </w:r>
      <w:r w:rsidRPr="00755920">
        <w:rPr>
          <w:rFonts w:ascii="Aptos" w:hAnsi="Aptos" w:cs="Arial"/>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365"/>
        <w:gridCol w:w="2548"/>
      </w:tblGrid>
      <w:tr w:rsidR="00432A0D" w:rsidRPr="00755920" w14:paraId="79C7482B" w14:textId="77777777" w:rsidTr="00DA3C33">
        <w:tc>
          <w:tcPr>
            <w:tcW w:w="3823" w:type="dxa"/>
            <w:shd w:val="clear" w:color="auto" w:fill="auto"/>
          </w:tcPr>
          <w:p w14:paraId="79C74828" w14:textId="77777777" w:rsidR="00432A0D" w:rsidRPr="00755920" w:rsidRDefault="00432A0D" w:rsidP="00037CEE">
            <w:pPr>
              <w:rPr>
                <w:rFonts w:ascii="Aptos" w:hAnsi="Aptos" w:cs="Arial"/>
              </w:rPr>
            </w:pPr>
            <w:r w:rsidRPr="00755920">
              <w:rPr>
                <w:rFonts w:ascii="Aptos" w:hAnsi="Aptos" w:cs="Arial"/>
              </w:rPr>
              <w:t>Naam activiteit</w:t>
            </w:r>
          </w:p>
        </w:tc>
        <w:tc>
          <w:tcPr>
            <w:tcW w:w="3365" w:type="dxa"/>
            <w:shd w:val="clear" w:color="auto" w:fill="auto"/>
          </w:tcPr>
          <w:p w14:paraId="79C74829" w14:textId="77777777" w:rsidR="00432A0D" w:rsidRPr="00755920" w:rsidRDefault="00432A0D" w:rsidP="00037CEE">
            <w:pPr>
              <w:rPr>
                <w:rFonts w:ascii="Aptos" w:hAnsi="Aptos" w:cs="Arial"/>
              </w:rPr>
            </w:pPr>
            <w:r w:rsidRPr="00755920">
              <w:rPr>
                <w:rFonts w:ascii="Aptos" w:eastAsia="ArialMT" w:hAnsi="Aptos" w:cs="Arial"/>
              </w:rPr>
              <w:t>Functionarissen, projecten en processen</w:t>
            </w:r>
          </w:p>
        </w:tc>
        <w:tc>
          <w:tcPr>
            <w:tcW w:w="2548" w:type="dxa"/>
            <w:shd w:val="clear" w:color="auto" w:fill="auto"/>
          </w:tcPr>
          <w:p w14:paraId="79C7482A" w14:textId="77777777" w:rsidR="00432A0D" w:rsidRPr="00755920" w:rsidRDefault="00432A0D" w:rsidP="00037CEE">
            <w:pPr>
              <w:rPr>
                <w:rFonts w:ascii="Aptos" w:eastAsia="ArialMT" w:hAnsi="Aptos" w:cs="Arial"/>
                <w:highlight w:val="yellow"/>
              </w:rPr>
            </w:pPr>
            <w:r w:rsidRPr="00755920">
              <w:rPr>
                <w:rFonts w:ascii="Aptos" w:eastAsia="ArialMT" w:hAnsi="Aptos" w:cs="Arial"/>
              </w:rPr>
              <w:t>Normeisen</w:t>
            </w:r>
          </w:p>
        </w:tc>
      </w:tr>
      <w:tr w:rsidR="00432A0D" w:rsidRPr="00755920" w14:paraId="79C7482F" w14:textId="77777777" w:rsidTr="00DA3C33">
        <w:tc>
          <w:tcPr>
            <w:tcW w:w="3823" w:type="dxa"/>
            <w:shd w:val="clear" w:color="auto" w:fill="auto"/>
          </w:tcPr>
          <w:p w14:paraId="79C7482C" w14:textId="77777777" w:rsidR="00432A0D" w:rsidRPr="00755920" w:rsidRDefault="00244BF8" w:rsidP="00037CEE">
            <w:pPr>
              <w:rPr>
                <w:rFonts w:ascii="Aptos" w:hAnsi="Aptos" w:cs="Arial"/>
              </w:rPr>
            </w:pPr>
            <w:r w:rsidRPr="00755920">
              <w:rPr>
                <w:rFonts w:ascii="Aptos" w:hAnsi="Aptos" w:cs="Arial"/>
              </w:rPr>
              <w:t>Openingsbijeenkomst</w:t>
            </w:r>
          </w:p>
        </w:tc>
        <w:tc>
          <w:tcPr>
            <w:tcW w:w="3365" w:type="dxa"/>
            <w:shd w:val="clear" w:color="auto" w:fill="auto"/>
          </w:tcPr>
          <w:p w14:paraId="79C7482D" w14:textId="354D3293" w:rsidR="00432A0D" w:rsidRPr="00755920" w:rsidRDefault="00585563" w:rsidP="00330E71">
            <w:pPr>
              <w:rPr>
                <w:rFonts w:ascii="Aptos" w:hAnsi="Aptos" w:cs="Arial"/>
              </w:rPr>
            </w:pPr>
            <w:r w:rsidRPr="00585563">
              <w:rPr>
                <w:rFonts w:ascii="Aptos" w:hAnsi="Aptos" w:cs="Arial"/>
              </w:rPr>
              <w:t>Management en belangstellenden</w:t>
            </w:r>
          </w:p>
        </w:tc>
        <w:tc>
          <w:tcPr>
            <w:tcW w:w="2548" w:type="dxa"/>
            <w:shd w:val="clear" w:color="auto" w:fill="auto"/>
          </w:tcPr>
          <w:p w14:paraId="79C7482E" w14:textId="51E43D7A" w:rsidR="00432A0D" w:rsidRPr="00755920" w:rsidRDefault="00432A0D" w:rsidP="28175F6F">
            <w:pPr>
              <w:rPr>
                <w:rFonts w:ascii="Aptos" w:hAnsi="Aptos" w:cs="Arial"/>
              </w:rPr>
            </w:pPr>
          </w:p>
        </w:tc>
      </w:tr>
      <w:tr w:rsidR="00432A0D" w:rsidRPr="00755920" w14:paraId="79C74833" w14:textId="77777777" w:rsidTr="00DA3C33">
        <w:tc>
          <w:tcPr>
            <w:tcW w:w="3823" w:type="dxa"/>
            <w:shd w:val="clear" w:color="auto" w:fill="auto"/>
          </w:tcPr>
          <w:p w14:paraId="79C74830" w14:textId="7DF72FDC" w:rsidR="00432A0D" w:rsidRPr="00755920" w:rsidRDefault="00DA3C33" w:rsidP="00037CEE">
            <w:pPr>
              <w:rPr>
                <w:rFonts w:ascii="Aptos" w:hAnsi="Aptos" w:cs="Arial"/>
              </w:rPr>
            </w:pPr>
            <w:r w:rsidRPr="00DA3C33">
              <w:rPr>
                <w:rFonts w:ascii="Aptos" w:hAnsi="Aptos" w:cs="Arial"/>
              </w:rPr>
              <w:t>Beoordeling kwaliteitssysteem, zoals documentatie wijzigingen, interne audits, klachten, review eerdere afwijkingen en vermelding certificaat op website</w:t>
            </w:r>
          </w:p>
        </w:tc>
        <w:tc>
          <w:tcPr>
            <w:tcW w:w="3365" w:type="dxa"/>
            <w:shd w:val="clear" w:color="auto" w:fill="auto"/>
          </w:tcPr>
          <w:p w14:paraId="79C74831" w14:textId="569B500A" w:rsidR="00432A0D" w:rsidRPr="00755920" w:rsidRDefault="00BE6C00" w:rsidP="00037CEE">
            <w:pPr>
              <w:rPr>
                <w:rFonts w:ascii="Aptos" w:hAnsi="Aptos" w:cs="Arial"/>
              </w:rPr>
            </w:pPr>
            <w:r w:rsidRPr="00BE6C00">
              <w:rPr>
                <w:rFonts w:ascii="Aptos" w:hAnsi="Aptos" w:cs="Arial"/>
              </w:rPr>
              <w:t>KAM-coördinator:</w:t>
            </w:r>
          </w:p>
        </w:tc>
        <w:tc>
          <w:tcPr>
            <w:tcW w:w="2548" w:type="dxa"/>
            <w:shd w:val="clear" w:color="auto" w:fill="auto"/>
          </w:tcPr>
          <w:p w14:paraId="79C74832" w14:textId="28800248" w:rsidR="00432A0D" w:rsidRPr="00755920" w:rsidRDefault="00DE57EA" w:rsidP="00037CEE">
            <w:pPr>
              <w:rPr>
                <w:rFonts w:ascii="Aptos" w:hAnsi="Aptos" w:cs="Arial"/>
              </w:rPr>
            </w:pPr>
            <w:r w:rsidRPr="00DE57EA">
              <w:rPr>
                <w:rFonts w:ascii="Aptos" w:hAnsi="Aptos" w:cs="Arial"/>
              </w:rPr>
              <w:t>BRL SIKB 6000, relevante par Hst 2+3</w:t>
            </w:r>
          </w:p>
        </w:tc>
      </w:tr>
      <w:tr w:rsidR="00432A0D" w:rsidRPr="00755920" w14:paraId="79C74837" w14:textId="77777777" w:rsidTr="00DA3C33">
        <w:tc>
          <w:tcPr>
            <w:tcW w:w="3823" w:type="dxa"/>
            <w:shd w:val="clear" w:color="auto" w:fill="auto"/>
          </w:tcPr>
          <w:p w14:paraId="79C74834" w14:textId="7F4F91EC" w:rsidR="00432A0D" w:rsidRPr="00755920" w:rsidRDefault="00C45111" w:rsidP="00037CEE">
            <w:pPr>
              <w:rPr>
                <w:rFonts w:ascii="Aptos" w:hAnsi="Aptos" w:cs="Arial"/>
              </w:rPr>
            </w:pPr>
            <w:r w:rsidRPr="00C45111">
              <w:rPr>
                <w:rFonts w:ascii="Aptos" w:hAnsi="Aptos" w:cs="Arial"/>
              </w:rPr>
              <w:t>Personele aspecten</w:t>
            </w:r>
          </w:p>
        </w:tc>
        <w:tc>
          <w:tcPr>
            <w:tcW w:w="3365" w:type="dxa"/>
            <w:shd w:val="clear" w:color="auto" w:fill="auto"/>
          </w:tcPr>
          <w:p w14:paraId="79C74835" w14:textId="7AA9F3E1" w:rsidR="00432A0D" w:rsidRPr="00755920" w:rsidRDefault="008719D5" w:rsidP="00037CEE">
            <w:pPr>
              <w:rPr>
                <w:rFonts w:ascii="Aptos" w:hAnsi="Aptos" w:cs="Arial"/>
              </w:rPr>
            </w:pPr>
            <w:r w:rsidRPr="008719D5">
              <w:rPr>
                <w:rFonts w:ascii="Aptos" w:hAnsi="Aptos" w:cs="Arial"/>
              </w:rPr>
              <w:t>KAM-coördinator:</w:t>
            </w:r>
          </w:p>
        </w:tc>
        <w:tc>
          <w:tcPr>
            <w:tcW w:w="2548" w:type="dxa"/>
            <w:shd w:val="clear" w:color="auto" w:fill="auto"/>
          </w:tcPr>
          <w:p w14:paraId="79C74836" w14:textId="3997AD76" w:rsidR="00432A0D" w:rsidRPr="00755920" w:rsidRDefault="004146BA" w:rsidP="00037CEE">
            <w:pPr>
              <w:rPr>
                <w:rFonts w:ascii="Aptos" w:hAnsi="Aptos" w:cs="Arial"/>
              </w:rPr>
            </w:pPr>
            <w:r w:rsidRPr="004146BA">
              <w:rPr>
                <w:rFonts w:ascii="Aptos" w:hAnsi="Aptos" w:cs="Arial"/>
              </w:rPr>
              <w:t>BRL SIKB 6000, relevante par Hst 3</w:t>
            </w:r>
          </w:p>
        </w:tc>
      </w:tr>
      <w:tr w:rsidR="00432A0D" w:rsidRPr="00755920" w14:paraId="79C7483B" w14:textId="77777777" w:rsidTr="00DA3C33">
        <w:tc>
          <w:tcPr>
            <w:tcW w:w="3823" w:type="dxa"/>
            <w:shd w:val="clear" w:color="auto" w:fill="auto"/>
          </w:tcPr>
          <w:p w14:paraId="79C74838" w14:textId="204DBF19" w:rsidR="00432A0D" w:rsidRPr="00755920" w:rsidRDefault="00EA6DA8" w:rsidP="00037CEE">
            <w:pPr>
              <w:rPr>
                <w:rFonts w:ascii="Aptos" w:hAnsi="Aptos" w:cs="Arial"/>
              </w:rPr>
            </w:pPr>
            <w:r w:rsidRPr="00EA6DA8">
              <w:rPr>
                <w:rFonts w:ascii="Aptos" w:hAnsi="Aptos" w:cs="Arial"/>
              </w:rPr>
              <w:t>Implementatie, dossiers checks</w:t>
            </w:r>
          </w:p>
        </w:tc>
        <w:tc>
          <w:tcPr>
            <w:tcW w:w="3365" w:type="dxa"/>
            <w:shd w:val="clear" w:color="auto" w:fill="auto"/>
          </w:tcPr>
          <w:p w14:paraId="79C74839" w14:textId="0E2126F0" w:rsidR="00432A0D" w:rsidRPr="00755920" w:rsidRDefault="009B0F91" w:rsidP="00037CEE">
            <w:pPr>
              <w:rPr>
                <w:rFonts w:ascii="Aptos" w:hAnsi="Aptos" w:cs="Arial"/>
              </w:rPr>
            </w:pPr>
            <w:r w:rsidRPr="009B0F91">
              <w:rPr>
                <w:rFonts w:ascii="Aptos" w:hAnsi="Aptos" w:cs="Arial"/>
              </w:rPr>
              <w:t>Projectleiders:</w:t>
            </w:r>
          </w:p>
        </w:tc>
        <w:tc>
          <w:tcPr>
            <w:tcW w:w="2548" w:type="dxa"/>
            <w:shd w:val="clear" w:color="auto" w:fill="auto"/>
          </w:tcPr>
          <w:p w14:paraId="79C7483A" w14:textId="33E19D74" w:rsidR="00432A0D" w:rsidRPr="00755920" w:rsidRDefault="002D51CD" w:rsidP="00037CEE">
            <w:pPr>
              <w:rPr>
                <w:rFonts w:ascii="Aptos" w:hAnsi="Aptos" w:cs="Arial"/>
              </w:rPr>
            </w:pPr>
            <w:r w:rsidRPr="002D51CD">
              <w:rPr>
                <w:rFonts w:ascii="Aptos" w:hAnsi="Aptos" w:cs="Arial"/>
              </w:rPr>
              <w:t>BRL SIKB 6000 relevante par Hst 2+3</w:t>
            </w:r>
          </w:p>
        </w:tc>
      </w:tr>
      <w:tr w:rsidR="00EA6DA8" w:rsidRPr="00755920" w14:paraId="1E322078" w14:textId="77777777" w:rsidTr="00DA3C33">
        <w:tc>
          <w:tcPr>
            <w:tcW w:w="3823" w:type="dxa"/>
            <w:shd w:val="clear" w:color="auto" w:fill="auto"/>
          </w:tcPr>
          <w:p w14:paraId="7D1D6108" w14:textId="06DEFDD9" w:rsidR="00EA6DA8" w:rsidRPr="00EA6DA8" w:rsidRDefault="008116CF" w:rsidP="00037CEE">
            <w:pPr>
              <w:rPr>
                <w:rFonts w:ascii="Aptos" w:hAnsi="Aptos" w:cs="Arial"/>
              </w:rPr>
            </w:pPr>
            <w:r w:rsidRPr="008116CF">
              <w:rPr>
                <w:rFonts w:ascii="Aptos" w:hAnsi="Aptos" w:cs="Arial"/>
              </w:rPr>
              <w:t>Rapportagetijd</w:t>
            </w:r>
          </w:p>
        </w:tc>
        <w:tc>
          <w:tcPr>
            <w:tcW w:w="3365" w:type="dxa"/>
            <w:shd w:val="clear" w:color="auto" w:fill="auto"/>
          </w:tcPr>
          <w:p w14:paraId="6B20628B" w14:textId="365726B5" w:rsidR="00EA6DA8" w:rsidRPr="00755920" w:rsidRDefault="00966AC8" w:rsidP="00037CEE">
            <w:pPr>
              <w:rPr>
                <w:rFonts w:ascii="Aptos" w:hAnsi="Aptos" w:cs="Arial"/>
              </w:rPr>
            </w:pPr>
            <w:r w:rsidRPr="00966AC8">
              <w:rPr>
                <w:rFonts w:ascii="Aptos" w:hAnsi="Aptos" w:cs="Arial"/>
              </w:rPr>
              <w:t>Kiwa</w:t>
            </w:r>
          </w:p>
        </w:tc>
        <w:tc>
          <w:tcPr>
            <w:tcW w:w="2548" w:type="dxa"/>
            <w:shd w:val="clear" w:color="auto" w:fill="auto"/>
          </w:tcPr>
          <w:p w14:paraId="54716B67" w14:textId="77777777" w:rsidR="00EA6DA8" w:rsidRPr="00755920" w:rsidRDefault="00EA6DA8" w:rsidP="00037CEE">
            <w:pPr>
              <w:rPr>
                <w:rFonts w:ascii="Aptos" w:hAnsi="Aptos" w:cs="Arial"/>
              </w:rPr>
            </w:pPr>
          </w:p>
        </w:tc>
      </w:tr>
      <w:tr w:rsidR="00432A0D" w:rsidRPr="00755920" w14:paraId="79C7483F" w14:textId="77777777" w:rsidTr="00DA3C33">
        <w:tc>
          <w:tcPr>
            <w:tcW w:w="3823" w:type="dxa"/>
            <w:shd w:val="clear" w:color="auto" w:fill="auto"/>
          </w:tcPr>
          <w:p w14:paraId="79C7483C" w14:textId="77777777" w:rsidR="00432A0D" w:rsidRPr="00755920" w:rsidRDefault="00244BF8" w:rsidP="00037CEE">
            <w:pPr>
              <w:rPr>
                <w:rFonts w:ascii="Aptos" w:hAnsi="Aptos" w:cs="Arial"/>
              </w:rPr>
            </w:pPr>
            <w:r w:rsidRPr="00755920">
              <w:rPr>
                <w:rFonts w:ascii="Aptos" w:hAnsi="Aptos" w:cs="Arial"/>
              </w:rPr>
              <w:t>Slotbijeenkomst</w:t>
            </w:r>
          </w:p>
        </w:tc>
        <w:tc>
          <w:tcPr>
            <w:tcW w:w="3365" w:type="dxa"/>
            <w:shd w:val="clear" w:color="auto" w:fill="auto"/>
          </w:tcPr>
          <w:p w14:paraId="79C7483D" w14:textId="2E63C2B7" w:rsidR="00432A0D" w:rsidRPr="00755920" w:rsidRDefault="00B23743" w:rsidP="00037CEE">
            <w:pPr>
              <w:rPr>
                <w:rFonts w:ascii="Aptos" w:hAnsi="Aptos" w:cs="Arial"/>
              </w:rPr>
            </w:pPr>
            <w:r w:rsidRPr="00B23743">
              <w:rPr>
                <w:rFonts w:ascii="Aptos" w:hAnsi="Aptos" w:cs="Arial"/>
              </w:rPr>
              <w:t>Management en belangstellenden</w:t>
            </w:r>
          </w:p>
        </w:tc>
        <w:tc>
          <w:tcPr>
            <w:tcW w:w="2548" w:type="dxa"/>
            <w:shd w:val="clear" w:color="auto" w:fill="auto"/>
          </w:tcPr>
          <w:p w14:paraId="79C7483E" w14:textId="7162371D" w:rsidR="00432A0D" w:rsidRPr="00755920" w:rsidRDefault="00432A0D" w:rsidP="00037CEE">
            <w:pPr>
              <w:rPr>
                <w:rFonts w:ascii="Aptos" w:hAnsi="Aptos" w:cs="Arial"/>
              </w:rPr>
            </w:pPr>
          </w:p>
        </w:tc>
      </w:tr>
    </w:tbl>
    <w:p w14:paraId="79C74840" w14:textId="77777777" w:rsidR="00423427" w:rsidRPr="00755920" w:rsidRDefault="00423427" w:rsidP="00BB3CE3">
      <w:pPr>
        <w:tabs>
          <w:tab w:val="left" w:pos="993"/>
          <w:tab w:val="left" w:pos="1418"/>
        </w:tabs>
        <w:rPr>
          <w:rFonts w:ascii="Aptos" w:hAnsi="Aptos"/>
        </w:rPr>
      </w:pPr>
    </w:p>
    <w:p w14:paraId="79C74841" w14:textId="77777777" w:rsidR="0006033A" w:rsidRPr="00755920" w:rsidRDefault="0006033A" w:rsidP="0006033A">
      <w:pPr>
        <w:autoSpaceDE w:val="0"/>
        <w:autoSpaceDN w:val="0"/>
        <w:adjustRightInd w:val="0"/>
        <w:spacing w:line="240" w:lineRule="auto"/>
        <w:rPr>
          <w:rFonts w:ascii="Aptos" w:eastAsia="ArialMT" w:hAnsi="Aptos" w:cs="Arial"/>
          <w:b/>
        </w:rPr>
      </w:pPr>
      <w:r w:rsidRPr="00755920">
        <w:rPr>
          <w:rFonts w:ascii="Aptos" w:eastAsia="ArialMT" w:hAnsi="Aptos" w:cs="Arial"/>
          <w:b/>
        </w:rPr>
        <w:t>Assessment doelstellingen</w:t>
      </w:r>
    </w:p>
    <w:p w14:paraId="79C74842" w14:textId="77777777" w:rsidR="0006033A" w:rsidRPr="00755920" w:rsidRDefault="0006033A" w:rsidP="0006033A">
      <w:pPr>
        <w:autoSpaceDE w:val="0"/>
        <w:autoSpaceDN w:val="0"/>
        <w:adjustRightInd w:val="0"/>
        <w:spacing w:line="240" w:lineRule="auto"/>
        <w:rPr>
          <w:rFonts w:ascii="Aptos" w:eastAsia="ArialMT" w:hAnsi="Aptos" w:cs="Arial"/>
        </w:rPr>
      </w:pPr>
      <w:r w:rsidRPr="00755920">
        <w:rPr>
          <w:rFonts w:ascii="Aptos" w:eastAsia="ArialMT" w:hAnsi="Aptos" w:cs="Arial"/>
        </w:rPr>
        <w:t>Kiwa zal gedurende de bovenstaande assessments toetsen of:</w:t>
      </w:r>
    </w:p>
    <w:p w14:paraId="774C05D2" w14:textId="65407797" w:rsidR="005B3B40" w:rsidRPr="00755920" w:rsidRDefault="00584D2A" w:rsidP="005B3B40">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er</w:t>
      </w:r>
      <w:r w:rsidR="00377EDF" w:rsidRPr="00755920">
        <w:rPr>
          <w:rFonts w:ascii="Aptos" w:hAnsi="Aptos" w:cs="Arial"/>
        </w:rPr>
        <w:t xml:space="preserve"> overeenstemming</w:t>
      </w:r>
      <w:r w:rsidRPr="00755920">
        <w:rPr>
          <w:rFonts w:ascii="Aptos" w:hAnsi="Aptos" w:cs="Arial"/>
        </w:rPr>
        <w:t xml:space="preserve"> is</w:t>
      </w:r>
      <w:r w:rsidR="00377EDF" w:rsidRPr="00755920">
        <w:rPr>
          <w:rFonts w:ascii="Aptos" w:hAnsi="Aptos" w:cs="Arial"/>
        </w:rPr>
        <w:t xml:space="preserve"> van het managementsysteem van de klant, of delen daarvan, met de eisen uit het certificatieschema;</w:t>
      </w:r>
    </w:p>
    <w:p w14:paraId="69FD4DD5" w14:textId="77777777" w:rsidR="00355F38" w:rsidRPr="0002232D" w:rsidRDefault="008948E8" w:rsidP="00355F38">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 xml:space="preserve">het </w:t>
      </w:r>
      <w:r w:rsidRPr="0002232D">
        <w:rPr>
          <w:rFonts w:ascii="Aptos" w:hAnsi="Aptos" w:cs="Arial"/>
        </w:rPr>
        <w:t>managementsysteem is geïmplementeerd en doeltreffend is;</w:t>
      </w:r>
    </w:p>
    <w:p w14:paraId="2EC7B0DF" w14:textId="59E73568" w:rsidR="00355F38" w:rsidRPr="0002232D" w:rsidRDefault="00377EDF" w:rsidP="00355F38">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 xml:space="preserve">de gedocumenteerde informatie van het managementsysteem </w:t>
      </w:r>
      <w:r w:rsidR="00340EBE" w:rsidRPr="0002232D">
        <w:rPr>
          <w:rFonts w:ascii="Aptos" w:hAnsi="Aptos" w:cs="Arial"/>
        </w:rPr>
        <w:t>voldoet</w:t>
      </w:r>
      <w:r w:rsidRPr="0002232D">
        <w:rPr>
          <w:rFonts w:ascii="Aptos" w:hAnsi="Aptos" w:cs="Arial"/>
        </w:rPr>
        <w:t>;</w:t>
      </w:r>
    </w:p>
    <w:p w14:paraId="409EAFE9" w14:textId="66CB9BA5" w:rsidR="00FA5CB7" w:rsidRPr="0002232D" w:rsidRDefault="0002232D" w:rsidP="28175F6F">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de wijze van uitvoer van de werkzaamheden overeenkomt met de beschrijving hiervan in het kwaliteitssysteem</w:t>
      </w:r>
      <w:r w:rsidR="28175F6F" w:rsidRPr="0002232D">
        <w:rPr>
          <w:rFonts w:ascii="Aptos" w:hAnsi="Aptos" w:cs="Arial"/>
        </w:rPr>
        <w:t>.</w:t>
      </w:r>
    </w:p>
    <w:p w14:paraId="79C74844"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5"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6" w14:textId="77777777" w:rsidR="00423427" w:rsidRPr="00755920" w:rsidRDefault="00423427" w:rsidP="00423427">
      <w:pPr>
        <w:autoSpaceDE w:val="0"/>
        <w:autoSpaceDN w:val="0"/>
        <w:adjustRightInd w:val="0"/>
        <w:spacing w:line="240" w:lineRule="auto"/>
        <w:rPr>
          <w:rFonts w:ascii="Aptos" w:eastAsia="ArialMT" w:hAnsi="Aptos" w:cs="Arial"/>
        </w:rPr>
      </w:pPr>
    </w:p>
    <w:sectPr w:rsidR="00423427" w:rsidRPr="00755920"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77CB" w14:textId="77777777" w:rsidR="008D30A2" w:rsidRDefault="008D30A2" w:rsidP="009A6A05">
      <w:pPr>
        <w:spacing w:line="240" w:lineRule="auto"/>
      </w:pPr>
      <w:r>
        <w:separator/>
      </w:r>
    </w:p>
  </w:endnote>
  <w:endnote w:type="continuationSeparator" w:id="0">
    <w:p w14:paraId="0DE18393" w14:textId="77777777" w:rsidR="008D30A2" w:rsidRDefault="008D30A2"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E" w14:textId="17CC3C9C" w:rsidR="00903F37" w:rsidRDefault="00820B84" w:rsidP="00820B84">
    <w:pPr>
      <w:pStyle w:val="Voettekst"/>
      <w:rPr>
        <w:rFonts w:ascii="Aptos" w:hAnsi="Aptos" w:cs="Arial"/>
        <w:lang w:val="en-US"/>
      </w:rPr>
    </w:pPr>
    <w:r w:rsidRPr="00C1484E">
      <w:rPr>
        <w:rFonts w:ascii="Aptos" w:hAnsi="Aptos" w:cs="Arial"/>
        <w:lang w:val="en-US"/>
      </w:rPr>
      <w:t>G.03.02-65-</w:t>
    </w:r>
    <w:r w:rsidR="00451928" w:rsidRPr="00C1484E">
      <w:rPr>
        <w:rFonts w:ascii="Aptos" w:hAnsi="Aptos" w:cs="Arial"/>
        <w:lang w:val="en-US"/>
      </w:rPr>
      <w:t>NL</w:t>
    </w:r>
    <w:r w:rsidRPr="00C1484E">
      <w:rPr>
        <w:rFonts w:ascii="Aptos" w:hAnsi="Aptos" w:cs="Arial"/>
        <w:lang w:val="en-US"/>
      </w:rPr>
      <w:t xml:space="preserve">  Format assessment plan </w:t>
    </w:r>
    <w:r w:rsidR="00296F25" w:rsidRPr="00C1484E">
      <w:rPr>
        <w:rFonts w:ascii="Aptos" w:hAnsi="Aptos" w:cs="Arial"/>
        <w:lang w:val="en-US"/>
      </w:rPr>
      <w:t xml:space="preserve">schema type a, b en c </w:t>
    </w:r>
    <w:r w:rsidR="00755920" w:rsidRPr="00C1484E">
      <w:rPr>
        <w:rFonts w:ascii="Aptos" w:hAnsi="Aptos" w:cs="Arial"/>
        <w:lang w:val="en-US"/>
      </w:rPr>
      <w:t>- NL</w:t>
    </w:r>
    <w:r w:rsidRPr="00C1484E">
      <w:rPr>
        <w:rFonts w:ascii="Aptos" w:hAnsi="Aptos" w:cs="Arial"/>
        <w:lang w:val="en-US"/>
      </w:rPr>
      <w:t xml:space="preserve"> </w:t>
    </w:r>
    <w:proofErr w:type="spellStart"/>
    <w:r w:rsidRPr="00C1484E">
      <w:rPr>
        <w:rFonts w:ascii="Aptos" w:hAnsi="Aptos" w:cs="Arial"/>
        <w:lang w:val="en-US"/>
      </w:rPr>
      <w:t>d.d.</w:t>
    </w:r>
    <w:proofErr w:type="spellEnd"/>
    <w:r w:rsidRPr="00C1484E">
      <w:rPr>
        <w:rFonts w:ascii="Aptos" w:hAnsi="Aptos" w:cs="Arial"/>
        <w:lang w:val="en-US"/>
      </w:rPr>
      <w:t xml:space="preserve"> </w:t>
    </w:r>
    <w:r w:rsidR="00755920" w:rsidRPr="00C1484E">
      <w:rPr>
        <w:rFonts w:ascii="Aptos" w:hAnsi="Aptos" w:cs="Arial"/>
        <w:lang w:val="en-US"/>
      </w:rPr>
      <w:t>27</w:t>
    </w:r>
    <w:r w:rsidR="00C50BF2" w:rsidRPr="00C1484E">
      <w:rPr>
        <w:rFonts w:ascii="Aptos" w:hAnsi="Aptos" w:cs="Arial"/>
        <w:lang w:val="en-US"/>
      </w:rPr>
      <w:t>-</w:t>
    </w:r>
    <w:r w:rsidR="00755920" w:rsidRPr="00C1484E">
      <w:rPr>
        <w:rFonts w:ascii="Aptos" w:hAnsi="Aptos" w:cs="Arial"/>
        <w:lang w:val="en-US"/>
      </w:rPr>
      <w:t>10</w:t>
    </w:r>
    <w:r w:rsidR="00C50BF2" w:rsidRPr="00C1484E">
      <w:rPr>
        <w:rFonts w:ascii="Aptos" w:hAnsi="Aptos" w:cs="Arial"/>
        <w:lang w:val="en-US"/>
      </w:rPr>
      <w:t>-20</w:t>
    </w:r>
    <w:r w:rsidR="00755920" w:rsidRPr="00C1484E">
      <w:rPr>
        <w:rFonts w:ascii="Aptos" w:hAnsi="Aptos" w:cs="Arial"/>
        <w:lang w:val="en-US"/>
      </w:rPr>
      <w:t>25</w:t>
    </w:r>
    <w:r w:rsidR="008614CE">
      <w:rPr>
        <w:rFonts w:ascii="Aptos" w:hAnsi="Aptos" w:cs="Arial"/>
        <w:lang w:val="en-US"/>
      </w:rPr>
      <w:br/>
    </w:r>
    <w:r w:rsidR="00C1484E" w:rsidRPr="00C1484E">
      <w:rPr>
        <w:rFonts w:ascii="Aptos" w:hAnsi="Aptos" w:cs="Arial"/>
        <w:lang w:val="en-US"/>
      </w:rPr>
      <w:t>A</w:t>
    </w:r>
    <w:r w:rsidR="00C1484E">
      <w:rPr>
        <w:rFonts w:ascii="Aptos" w:hAnsi="Aptos" w:cs="Arial"/>
        <w:lang w:val="en-US"/>
      </w:rPr>
      <w:t>ssessment</w:t>
    </w:r>
    <w:r w:rsidR="00250A09">
      <w:rPr>
        <w:rFonts w:ascii="Aptos" w:hAnsi="Aptos" w:cs="Arial"/>
        <w:lang w:val="en-US"/>
      </w:rPr>
      <w:t xml:space="preserve"> </w:t>
    </w:r>
    <w:r w:rsidR="00C1484E">
      <w:rPr>
        <w:rFonts w:ascii="Aptos" w:hAnsi="Aptos" w:cs="Arial"/>
        <w:lang w:val="en-US"/>
      </w:rPr>
      <w:t>plan</w:t>
    </w:r>
    <w:r w:rsidR="008614CE">
      <w:rPr>
        <w:rFonts w:ascii="Aptos" w:hAnsi="Aptos" w:cs="Arial"/>
        <w:lang w:val="en-US"/>
      </w:rPr>
      <w:t xml:space="preserve"> BRL SIKB 6000 </w:t>
    </w:r>
    <w:proofErr w:type="spellStart"/>
    <w:r w:rsidR="008614CE">
      <w:rPr>
        <w:rFonts w:ascii="Aptos" w:hAnsi="Aptos" w:cs="Arial"/>
        <w:lang w:val="en-US"/>
      </w:rPr>
      <w:t>versie</w:t>
    </w:r>
    <w:proofErr w:type="spellEnd"/>
    <w:r w:rsidR="008614CE">
      <w:rPr>
        <w:rFonts w:ascii="Aptos" w:hAnsi="Aptos" w:cs="Arial"/>
        <w:lang w:val="en-US"/>
      </w:rPr>
      <w:t xml:space="preserve"> 6.0</w:t>
    </w:r>
    <w:r w:rsidR="00E50E44">
      <w:rPr>
        <w:rFonts w:ascii="Aptos" w:hAnsi="Aptos" w:cs="Arial"/>
        <w:lang w:val="en-US"/>
      </w:rPr>
      <w:t xml:space="preserve"> </w:t>
    </w:r>
    <w:proofErr w:type="spellStart"/>
    <w:r w:rsidR="00E50E44" w:rsidRPr="00E50E44">
      <w:rPr>
        <w:rFonts w:ascii="Aptos" w:hAnsi="Aptos" w:cs="Arial"/>
        <w:lang w:val="en-US"/>
      </w:rPr>
      <w:t>d.d.</w:t>
    </w:r>
    <w:proofErr w:type="spellEnd"/>
    <w:r w:rsidR="00E50E44" w:rsidRPr="00E50E44">
      <w:rPr>
        <w:rFonts w:ascii="Aptos" w:hAnsi="Aptos" w:cs="Arial"/>
        <w:lang w:val="en-US"/>
      </w:rPr>
      <w:t xml:space="preserve"> 07-03-2022</w:t>
    </w:r>
  </w:p>
  <w:p w14:paraId="059B14BB" w14:textId="65FCCA0D" w:rsidR="004E15E0" w:rsidRPr="00C1484E" w:rsidRDefault="004E15E0" w:rsidP="00820B84">
    <w:pPr>
      <w:pStyle w:val="Voettekst"/>
      <w:rPr>
        <w:rFonts w:ascii="Aptos" w:hAnsi="Aptos"/>
        <w:lang w:val="en-US"/>
      </w:rPr>
    </w:pPr>
    <w:r>
      <w:rPr>
        <w:rFonts w:ascii="Aptos" w:hAnsi="Aptos" w:cs="Arial"/>
        <w:lang w:val="en-US"/>
      </w:rPr>
      <w:t xml:space="preserve">Versie 3 </w:t>
    </w:r>
    <w:proofErr w:type="spellStart"/>
    <w:r>
      <w:rPr>
        <w:rFonts w:ascii="Aptos" w:hAnsi="Aptos" w:cs="Arial"/>
        <w:lang w:val="en-US"/>
      </w:rPr>
      <w:t>d.d.</w:t>
    </w:r>
    <w:proofErr w:type="spellEnd"/>
    <w:r>
      <w:rPr>
        <w:rFonts w:ascii="Aptos" w:hAnsi="Aptos" w:cs="Arial"/>
        <w:lang w:val="en-US"/>
      </w:rPr>
      <w:t xml:space="preserve"> 22-06-2026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4986" w14:textId="77777777" w:rsidR="008D30A2" w:rsidRDefault="008D30A2" w:rsidP="009A6A05">
      <w:pPr>
        <w:spacing w:line="240" w:lineRule="auto"/>
      </w:pPr>
      <w:r>
        <w:separator/>
      </w:r>
    </w:p>
  </w:footnote>
  <w:footnote w:type="continuationSeparator" w:id="0">
    <w:p w14:paraId="70D86D32" w14:textId="77777777" w:rsidR="008D30A2" w:rsidRDefault="008D30A2"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C" w14:textId="41AA9135" w:rsidR="009A6A05" w:rsidRPr="00755920" w:rsidRDefault="00755920" w:rsidP="00755920">
    <w:pPr>
      <w:pStyle w:val="Kop18pt"/>
      <w:tabs>
        <w:tab w:val="left" w:pos="8331"/>
      </w:tabs>
      <w:rPr>
        <w:rFonts w:ascii="Aptos" w:hAnsi="Aptos" w:cs="Arial"/>
      </w:rPr>
    </w:pPr>
    <w:r w:rsidRPr="00755920">
      <w:rPr>
        <w:rFonts w:ascii="Aptos" w:hAnsi="Aptos"/>
        <w:noProof/>
      </w:rPr>
      <w:drawing>
        <wp:anchor distT="0" distB="0" distL="0" distR="0" simplePos="0" relativeHeight="251659264" behindDoc="0" locked="0" layoutInCell="1" allowOverlap="1" wp14:anchorId="47916D87" wp14:editId="1E0577F7">
          <wp:simplePos x="0" y="0"/>
          <wp:positionH relativeFrom="page">
            <wp:posOffset>5596247</wp:posOffset>
          </wp:positionH>
          <wp:positionV relativeFrom="page">
            <wp:posOffset>341795</wp:posOffset>
          </wp:positionV>
          <wp:extent cx="1239507" cy="432000"/>
          <wp:effectExtent l="0" t="0" r="0" b="0"/>
          <wp:wrapSquare wrapText="bothSides" distT="0" distB="0" distL="0" distR="0"/>
          <wp:docPr id="230989676" name="Logo first page"/>
          <wp:cNvGraphicFramePr/>
          <a:graphic xmlns:a="http://schemas.openxmlformats.org/drawingml/2006/main">
            <a:graphicData uri="http://schemas.openxmlformats.org/drawingml/2006/picture">
              <pic:pic xmlns:pic="http://schemas.openxmlformats.org/drawingml/2006/picture">
                <pic:nvPicPr>
                  <pic:cNvPr id="230989676" name="Logo first page"/>
                  <pic:cNvPicPr/>
                </pic:nvPicPr>
                <pic:blipFill>
                  <a:blip r:embed="rId1"/>
                  <a:srcRect/>
                  <a:stretch/>
                </pic:blipFill>
                <pic:spPr>
                  <a:xfrm>
                    <a:off x="0" y="0"/>
                    <a:ext cx="1239507" cy="432000"/>
                  </a:xfrm>
                  <a:prstGeom prst="rect">
                    <a:avLst/>
                  </a:prstGeom>
                </pic:spPr>
              </pic:pic>
            </a:graphicData>
          </a:graphic>
        </wp:anchor>
      </w:drawing>
    </w:r>
    <w:r w:rsidR="009A6A05" w:rsidRPr="00755920">
      <w:rPr>
        <w:rFonts w:ascii="Aptos" w:hAnsi="Aptos" w:cs="Arial"/>
        <w:noProof/>
      </w:rPr>
      <w:drawing>
        <wp:anchor distT="0" distB="0" distL="114300" distR="114300" simplePos="0" relativeHeight="251657216" behindDoc="1" locked="1" layoutInCell="1" allowOverlap="1" wp14:anchorId="79C74853" wp14:editId="5A9C8516">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755920">
      <w:rPr>
        <w:rFonts w:ascii="Aptos" w:hAnsi="Aptos" w:cs="Arial"/>
      </w:rPr>
      <w:t>A</w:t>
    </w:r>
    <w:r w:rsidR="0006033A" w:rsidRPr="00755920">
      <w:rPr>
        <w:rFonts w:ascii="Aptos" w:hAnsi="Aptos" w:cs="Arial"/>
      </w:rPr>
      <w:t xml:space="preserve">ssessment </w:t>
    </w:r>
    <w:r w:rsidR="009A6A05" w:rsidRPr="00755920">
      <w:rPr>
        <w:rFonts w:ascii="Aptos" w:hAnsi="Aptos" w:cs="Arial"/>
      </w:rPr>
      <w:t>plan</w:t>
    </w:r>
    <w:r w:rsidRPr="00755920">
      <w:rPr>
        <w:rFonts w:ascii="Aptos" w:hAnsi="Apto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124766501">
    <w:abstractNumId w:val="1"/>
  </w:num>
  <w:num w:numId="2" w16cid:durableId="1806267080">
    <w:abstractNumId w:val="6"/>
  </w:num>
  <w:num w:numId="3" w16cid:durableId="919754190">
    <w:abstractNumId w:val="0"/>
  </w:num>
  <w:num w:numId="4" w16cid:durableId="134641554">
    <w:abstractNumId w:val="4"/>
  </w:num>
  <w:num w:numId="5" w16cid:durableId="2081167673">
    <w:abstractNumId w:val="3"/>
  </w:num>
  <w:num w:numId="6" w16cid:durableId="88544618">
    <w:abstractNumId w:val="5"/>
  </w:num>
  <w:num w:numId="7" w16cid:durableId="1938245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173AD"/>
    <w:rsid w:val="0002232D"/>
    <w:rsid w:val="00057144"/>
    <w:rsid w:val="0005789B"/>
    <w:rsid w:val="0006033A"/>
    <w:rsid w:val="001153A8"/>
    <w:rsid w:val="00116C9A"/>
    <w:rsid w:val="00154542"/>
    <w:rsid w:val="00167D7E"/>
    <w:rsid w:val="001C4E80"/>
    <w:rsid w:val="00214729"/>
    <w:rsid w:val="00244BF8"/>
    <w:rsid w:val="00250A09"/>
    <w:rsid w:val="00255D40"/>
    <w:rsid w:val="00296F25"/>
    <w:rsid w:val="002C604E"/>
    <w:rsid w:val="002D51CD"/>
    <w:rsid w:val="00330E71"/>
    <w:rsid w:val="00340EBE"/>
    <w:rsid w:val="0035467D"/>
    <w:rsid w:val="00355F38"/>
    <w:rsid w:val="00377EDF"/>
    <w:rsid w:val="003B73C3"/>
    <w:rsid w:val="003E3CF3"/>
    <w:rsid w:val="004146BA"/>
    <w:rsid w:val="00423427"/>
    <w:rsid w:val="00432A0D"/>
    <w:rsid w:val="00451928"/>
    <w:rsid w:val="00494671"/>
    <w:rsid w:val="004E15E0"/>
    <w:rsid w:val="004F15EA"/>
    <w:rsid w:val="0056788A"/>
    <w:rsid w:val="005846B7"/>
    <w:rsid w:val="00584D2A"/>
    <w:rsid w:val="00585563"/>
    <w:rsid w:val="005B179F"/>
    <w:rsid w:val="005B3B40"/>
    <w:rsid w:val="0060010D"/>
    <w:rsid w:val="00611A71"/>
    <w:rsid w:val="00654BC6"/>
    <w:rsid w:val="0072449F"/>
    <w:rsid w:val="00755920"/>
    <w:rsid w:val="007755E7"/>
    <w:rsid w:val="007B2E35"/>
    <w:rsid w:val="007F3832"/>
    <w:rsid w:val="008116CF"/>
    <w:rsid w:val="00820B84"/>
    <w:rsid w:val="00837A89"/>
    <w:rsid w:val="008614CE"/>
    <w:rsid w:val="008719D5"/>
    <w:rsid w:val="00877C7F"/>
    <w:rsid w:val="008948E8"/>
    <w:rsid w:val="008D30A2"/>
    <w:rsid w:val="00903F37"/>
    <w:rsid w:val="00926709"/>
    <w:rsid w:val="00966AC8"/>
    <w:rsid w:val="009A6A05"/>
    <w:rsid w:val="009B0F91"/>
    <w:rsid w:val="009B1DE2"/>
    <w:rsid w:val="00A1308F"/>
    <w:rsid w:val="00A55FB8"/>
    <w:rsid w:val="00A56D58"/>
    <w:rsid w:val="00A94A73"/>
    <w:rsid w:val="00AB0F78"/>
    <w:rsid w:val="00AD0ACE"/>
    <w:rsid w:val="00B23743"/>
    <w:rsid w:val="00B40469"/>
    <w:rsid w:val="00B61BBD"/>
    <w:rsid w:val="00BB3CE3"/>
    <w:rsid w:val="00BD74B3"/>
    <w:rsid w:val="00BE3703"/>
    <w:rsid w:val="00BE6C00"/>
    <w:rsid w:val="00C1484E"/>
    <w:rsid w:val="00C45111"/>
    <w:rsid w:val="00C50BF2"/>
    <w:rsid w:val="00C87E0E"/>
    <w:rsid w:val="00C97425"/>
    <w:rsid w:val="00CC3E44"/>
    <w:rsid w:val="00CE7162"/>
    <w:rsid w:val="00D21EA4"/>
    <w:rsid w:val="00D23554"/>
    <w:rsid w:val="00DA3C33"/>
    <w:rsid w:val="00DE57EA"/>
    <w:rsid w:val="00E05144"/>
    <w:rsid w:val="00E141EE"/>
    <w:rsid w:val="00E50E44"/>
    <w:rsid w:val="00E9168D"/>
    <w:rsid w:val="00EA6DA8"/>
    <w:rsid w:val="00EF0B5B"/>
    <w:rsid w:val="00F27394"/>
    <w:rsid w:val="00F33653"/>
    <w:rsid w:val="00F542FF"/>
    <w:rsid w:val="00FA5CB7"/>
    <w:rsid w:val="00FC4C69"/>
    <w:rsid w:val="00FD0A8B"/>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D2C4BF16DAF45A860ED4B19C5B43B" ma:contentTypeVersion="22" ma:contentTypeDescription="Create a new document." ma:contentTypeScope="" ma:versionID="67faa0bddd0480d878ec2eeb765630ce">
  <xsd:schema xmlns:xsd="http://www.w3.org/2001/XMLSchema" xmlns:xs="http://www.w3.org/2001/XMLSchema" xmlns:p="http://schemas.microsoft.com/office/2006/metadata/properties" xmlns:ns2="50e3d4b9-072e-4ce0-9672-8a72b5223fe2" xmlns:ns3="5d22ad2d-03fc-4137-83ed-437047e2b503" xmlns:ns4="7a297dc8-1bbc-4334-9d49-29affbb338fb" targetNamespace="http://schemas.microsoft.com/office/2006/metadata/properties" ma:root="true" ma:fieldsID="2222f90279cf2179e49bb9ff12b1de5f" ns2:_="" ns3:_="" ns4:_="">
    <xsd:import namespace="50e3d4b9-072e-4ce0-9672-8a72b5223fe2"/>
    <xsd:import namespace="5d22ad2d-03fc-4137-83ed-437047e2b503"/>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Validuntil" minOccurs="0"/>
                <xsd:element ref="ns2:MediaServiceObjectDetectorVersions" minOccurs="0"/>
                <xsd:element ref="ns2:MediaServiceSearchProperties" minOccurs="0"/>
                <xsd:element ref="ns2:Target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4b9-072e-4ce0-9672-8a72b522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Validuntil" ma:index="25" nillable="true" ma:displayName="Valid until" ma:description="Please state the valdi untild date. Riskfull area 3 years, others 5." ma:format="DateOnly" ma:internalName="Validuntil">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argetGroup" ma:index="28" nillable="true" ma:displayName="TargetAccreditation" ma:format="Dropdown" ma:internalName="TargetGroup">
      <xsd:complexType>
        <xsd:complexContent>
          <xsd:extension base="dms:MultiChoice">
            <xsd:sequence>
              <xsd:element name="Value" maxOccurs="unbounded" minOccurs="0" nillable="true">
                <xsd:simpleType>
                  <xsd:restriction base="dms:Choice">
                    <xsd:enumeration value="17025"/>
                    <xsd:enumeration value="17065"/>
                    <xsd:enumeration value="al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2ad2d-03fc-4137-83ed-437047e2b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3a0294b-2362-49c4-ae47-d73b3ae7f319}" ma:internalName="TaxCatchAll" ma:showField="CatchAllData" ma:web="5d22ad2d-03fc-4137-83ed-437047e2b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e3d4b9-072e-4ce0-9672-8a72b5223fe2" xsi:nil="true"/>
    <TaxCatchAll xmlns="7a297dc8-1bbc-4334-9d49-29affbb338fb" xsi:nil="true"/>
    <lcf76f155ced4ddcb4097134ff3c332f xmlns="50e3d4b9-072e-4ce0-9672-8a72b5223fe2">
      <Terms xmlns="http://schemas.microsoft.com/office/infopath/2007/PartnerControls"/>
    </lcf76f155ced4ddcb4097134ff3c332f>
    <Validuntil xmlns="50e3d4b9-072e-4ce0-9672-8a72b5223fe2" xsi:nil="true"/>
    <TargetGroup xmlns="50e3d4b9-072e-4ce0-9672-8a72b5223fe2" xsi:nil="true"/>
  </documentManagement>
</p:properties>
</file>

<file path=customXml/itemProps1.xml><?xml version="1.0" encoding="utf-8"?>
<ds:datastoreItem xmlns:ds="http://schemas.openxmlformats.org/officeDocument/2006/customXml" ds:itemID="{7980F672-7A1C-4CAD-B3F8-1472113E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4b9-072e-4ce0-9672-8a72b5223fe2"/>
    <ds:schemaRef ds:uri="5d22ad2d-03fc-4137-83ed-437047e2b503"/>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4.xml><?xml version="1.0" encoding="utf-8"?>
<ds:datastoreItem xmlns:ds="http://schemas.openxmlformats.org/officeDocument/2006/customXml" ds:itemID="{D0A8C19D-DA17-4A87-B79D-193F1D9EC516}">
  <ds:schemaRefs>
    <ds:schemaRef ds:uri="http://purl.org/dc/elements/1.1/"/>
    <ds:schemaRef ds:uri="http://purl.org/dc/terms/"/>
    <ds:schemaRef ds:uri="http://schemas.microsoft.com/office/2006/metadata/properties"/>
    <ds:schemaRef ds:uri="5d22ad2d-03fc-4137-83ed-437047e2b503"/>
    <ds:schemaRef ds:uri="http://schemas.microsoft.com/office/2006/documentManagement/types"/>
    <ds:schemaRef ds:uri="http://www.w3.org/XML/1998/namespace"/>
    <ds:schemaRef ds:uri="7a297dc8-1bbc-4334-9d49-29affbb338fb"/>
    <ds:schemaRef ds:uri="http://schemas.microsoft.com/office/infopath/2007/PartnerControls"/>
    <ds:schemaRef ds:uri="http://schemas.openxmlformats.org/package/2006/metadata/core-properties"/>
    <ds:schemaRef ds:uri="50e3d4b9-072e-4ce0-9672-8a72b5223fe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1627</Characters>
  <Application>Microsoft Office Word</Application>
  <DocSecurity>0</DocSecurity>
  <Lines>13</Lines>
  <Paragraphs>3</Paragraphs>
  <ScaleCrop>false</ScaleCrop>
  <Company>Kiwa</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Hans Heiliegers</cp:lastModifiedBy>
  <cp:revision>2</cp:revision>
  <cp:lastPrinted>2026-06-22T13:23:00Z</cp:lastPrinted>
  <dcterms:created xsi:type="dcterms:W3CDTF">2026-06-22T13:25:00Z</dcterms:created>
  <dcterms:modified xsi:type="dcterms:W3CDTF">2026-06-22T13:25:00Z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0x010100980D2C4BF16DAF45A860ED4B19C5B43B</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y fmtid="{D5CDD505-2E9C-101B-9397-08002B2CF9AE}" pid="19" name="docLang">
    <vt:lpwstr>nl</vt:lpwstr>
  </property>
</Properties>
</file>